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0FB8F7" w14:textId="77777777" w:rsidR="00FE2DAF" w:rsidRPr="005B5B44" w:rsidRDefault="00FE2DAF">
      <w:pPr>
        <w:spacing w:after="0"/>
        <w:rPr>
          <w:lang w:val="ru-RU"/>
        </w:rPr>
      </w:pPr>
    </w:p>
    <w:p w14:paraId="6F37C514" w14:textId="77777777" w:rsidR="00C713A3" w:rsidRPr="005B5B44" w:rsidRDefault="00C713A3" w:rsidP="00554936">
      <w:pPr>
        <w:spacing w:after="0"/>
        <w:jc w:val="center"/>
        <w:rPr>
          <w:b/>
          <w:color w:val="000000"/>
          <w:sz w:val="28"/>
          <w:lang w:val="ru-RU"/>
        </w:rPr>
      </w:pPr>
    </w:p>
    <w:p w14:paraId="499078F1" w14:textId="77777777" w:rsidR="00C713A3" w:rsidRPr="005B5B44" w:rsidRDefault="00C713A3" w:rsidP="00554936">
      <w:pPr>
        <w:spacing w:after="0"/>
        <w:jc w:val="center"/>
        <w:rPr>
          <w:b/>
          <w:color w:val="000000"/>
          <w:sz w:val="28"/>
          <w:lang w:val="ru-RU"/>
        </w:rPr>
      </w:pPr>
    </w:p>
    <w:p w14:paraId="467C85F3" w14:textId="77777777" w:rsidR="00C713A3" w:rsidRPr="005B5B44" w:rsidRDefault="00C713A3" w:rsidP="00554936">
      <w:pPr>
        <w:spacing w:after="0"/>
        <w:jc w:val="center"/>
        <w:rPr>
          <w:b/>
          <w:color w:val="000000"/>
          <w:sz w:val="28"/>
          <w:lang w:val="ru-RU"/>
        </w:rPr>
      </w:pPr>
    </w:p>
    <w:p w14:paraId="322B914C" w14:textId="77777777" w:rsidR="00225BA7" w:rsidRPr="005B5B44" w:rsidRDefault="00225BA7" w:rsidP="00554936">
      <w:pPr>
        <w:spacing w:after="0"/>
        <w:jc w:val="center"/>
        <w:rPr>
          <w:b/>
          <w:color w:val="000000"/>
          <w:sz w:val="28"/>
          <w:lang w:val="ru-RU"/>
        </w:rPr>
      </w:pPr>
    </w:p>
    <w:p w14:paraId="4C71D82A" w14:textId="77777777" w:rsidR="00225BA7" w:rsidRPr="005B5B44" w:rsidRDefault="00225BA7" w:rsidP="00554936">
      <w:pPr>
        <w:spacing w:after="0"/>
        <w:jc w:val="center"/>
        <w:rPr>
          <w:b/>
          <w:color w:val="000000"/>
          <w:sz w:val="28"/>
          <w:lang w:val="ru-RU"/>
        </w:rPr>
      </w:pPr>
    </w:p>
    <w:p w14:paraId="467EAF01" w14:textId="77777777" w:rsidR="00225BA7" w:rsidRPr="005B5B44" w:rsidRDefault="00225BA7" w:rsidP="00554936">
      <w:pPr>
        <w:spacing w:after="0"/>
        <w:jc w:val="center"/>
        <w:rPr>
          <w:b/>
          <w:color w:val="000000"/>
          <w:sz w:val="28"/>
          <w:lang w:val="ru-RU"/>
        </w:rPr>
      </w:pPr>
    </w:p>
    <w:p w14:paraId="050C9AD9" w14:textId="77777777" w:rsidR="00F47CAF" w:rsidRPr="005B5B44" w:rsidRDefault="002E293D" w:rsidP="00F47CAF">
      <w:pPr>
        <w:spacing w:after="0" w:line="240" w:lineRule="auto"/>
        <w:jc w:val="center"/>
        <w:rPr>
          <w:b/>
          <w:color w:val="000000"/>
          <w:sz w:val="28"/>
          <w:lang w:val="ru-RU"/>
        </w:rPr>
      </w:pPr>
      <w:r w:rsidRPr="005B5B44">
        <w:rPr>
          <w:b/>
          <w:color w:val="000000"/>
          <w:sz w:val="28"/>
          <w:lang w:val="ru-RU"/>
        </w:rPr>
        <w:t xml:space="preserve">Об </w:t>
      </w:r>
      <w:r w:rsidR="005B5B44">
        <w:rPr>
          <w:b/>
          <w:color w:val="000000"/>
          <w:sz w:val="28"/>
          <w:lang w:val="ru-RU"/>
        </w:rPr>
        <w:t xml:space="preserve">утверждении </w:t>
      </w:r>
      <w:r w:rsidR="002171AF" w:rsidRPr="005B5B44">
        <w:rPr>
          <w:b/>
          <w:color w:val="000000"/>
          <w:sz w:val="28"/>
          <w:lang w:val="ru-RU"/>
        </w:rPr>
        <w:t>Правил контроля за уплатой налога на добавленную стоимость по выставочно-ярмарочной торговле</w:t>
      </w:r>
    </w:p>
    <w:p w14:paraId="4F9D365F" w14:textId="77777777" w:rsidR="00FE2DAF" w:rsidRPr="005B5B44" w:rsidRDefault="00FE2DAF" w:rsidP="00D51E24">
      <w:pPr>
        <w:spacing w:after="0" w:line="240" w:lineRule="auto"/>
        <w:jc w:val="center"/>
        <w:rPr>
          <w:sz w:val="28"/>
          <w:szCs w:val="28"/>
          <w:lang w:val="ru-RU"/>
        </w:rPr>
      </w:pPr>
    </w:p>
    <w:p w14:paraId="5D3BB58C" w14:textId="77777777" w:rsidR="009A3785" w:rsidRPr="005B5B44" w:rsidRDefault="00CD0FF7" w:rsidP="00F47CAF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bookmarkStart w:id="0" w:name="z1"/>
      <w:r w:rsidRPr="005B5B44">
        <w:rPr>
          <w:color w:val="000000"/>
          <w:sz w:val="28"/>
          <w:szCs w:val="28"/>
          <w:lang w:val="ru-RU"/>
        </w:rPr>
        <w:t xml:space="preserve">        </w:t>
      </w:r>
    </w:p>
    <w:p w14:paraId="56B0B04C" w14:textId="77777777" w:rsidR="002171AF" w:rsidRPr="005B5B44" w:rsidRDefault="002171AF" w:rsidP="002E40FD">
      <w:pPr>
        <w:spacing w:after="0" w:line="240" w:lineRule="auto"/>
        <w:ind w:firstLine="708"/>
        <w:jc w:val="both"/>
        <w:rPr>
          <w:color w:val="000000"/>
          <w:sz w:val="28"/>
          <w:lang w:val="ru-RU"/>
        </w:rPr>
      </w:pPr>
      <w:r w:rsidRPr="005B5B44">
        <w:rPr>
          <w:color w:val="000000"/>
          <w:sz w:val="28"/>
          <w:lang w:val="ru-RU"/>
        </w:rPr>
        <w:t>В соответствии с</w:t>
      </w:r>
      <w:r w:rsidR="005B5B44">
        <w:rPr>
          <w:color w:val="000000"/>
          <w:sz w:val="28"/>
          <w:lang w:val="ru-RU"/>
        </w:rPr>
        <w:t xml:space="preserve"> частью пятой</w:t>
      </w:r>
      <w:r w:rsidRPr="005B5B44">
        <w:rPr>
          <w:color w:val="000000"/>
          <w:sz w:val="28"/>
          <w:lang w:val="ru-RU"/>
        </w:rPr>
        <w:t xml:space="preserve"> пункт</w:t>
      </w:r>
      <w:r w:rsidR="005B5B44">
        <w:rPr>
          <w:color w:val="000000"/>
          <w:sz w:val="28"/>
          <w:lang w:val="ru-RU"/>
        </w:rPr>
        <w:t>а</w:t>
      </w:r>
      <w:r w:rsidRPr="005B5B44">
        <w:rPr>
          <w:color w:val="000000"/>
          <w:sz w:val="28"/>
          <w:lang w:val="ru-RU"/>
        </w:rPr>
        <w:t xml:space="preserve"> 4 статьи 528 Налогового кодекса Республики Казахстан </w:t>
      </w:r>
      <w:r w:rsidRPr="005B5B44">
        <w:rPr>
          <w:b/>
          <w:color w:val="000000"/>
          <w:sz w:val="28"/>
          <w:lang w:val="ru-RU"/>
        </w:rPr>
        <w:t>ПРИКАЗЫВАЮ</w:t>
      </w:r>
      <w:r w:rsidRPr="005B5B44">
        <w:rPr>
          <w:color w:val="000000"/>
          <w:sz w:val="28"/>
          <w:lang w:val="ru-RU"/>
        </w:rPr>
        <w:t>:</w:t>
      </w:r>
    </w:p>
    <w:p w14:paraId="536837CA" w14:textId="77777777" w:rsidR="002171AF" w:rsidRPr="005B5B44" w:rsidRDefault="002171AF" w:rsidP="002E40FD">
      <w:pPr>
        <w:spacing w:after="0" w:line="240" w:lineRule="auto"/>
        <w:ind w:firstLine="708"/>
        <w:jc w:val="both"/>
        <w:rPr>
          <w:lang w:val="ru-RU"/>
        </w:rPr>
      </w:pPr>
      <w:r w:rsidRPr="005B5B44">
        <w:rPr>
          <w:color w:val="000000"/>
          <w:sz w:val="28"/>
          <w:lang w:val="ru-RU"/>
        </w:rPr>
        <w:t xml:space="preserve">1. </w:t>
      </w:r>
      <w:r w:rsidR="005B5B44">
        <w:rPr>
          <w:color w:val="000000"/>
          <w:sz w:val="28"/>
          <w:lang w:val="ru-RU"/>
        </w:rPr>
        <w:t xml:space="preserve">Утвердить прилагаемые </w:t>
      </w:r>
      <w:r w:rsidRPr="005B5B44">
        <w:rPr>
          <w:color w:val="000000"/>
          <w:sz w:val="28"/>
          <w:lang w:val="ru-RU"/>
        </w:rPr>
        <w:t xml:space="preserve">Правила контроля за уплатой налога на добавленную стоимость по выставочно-ярмарочной торговле. </w:t>
      </w:r>
    </w:p>
    <w:p w14:paraId="6031149A" w14:textId="361BB5E9" w:rsidR="00B700FE" w:rsidRPr="005B5B44" w:rsidRDefault="002171AF" w:rsidP="002E40FD">
      <w:pPr>
        <w:spacing w:after="0" w:line="240" w:lineRule="auto"/>
        <w:ind w:firstLine="708"/>
        <w:jc w:val="both"/>
        <w:rPr>
          <w:color w:val="000000"/>
          <w:sz w:val="28"/>
          <w:lang w:val="ru-RU"/>
        </w:rPr>
      </w:pPr>
      <w:bookmarkStart w:id="1" w:name="z6"/>
      <w:r w:rsidRPr="005B5B44">
        <w:rPr>
          <w:color w:val="000000"/>
          <w:sz w:val="28"/>
          <w:lang w:val="ru-RU"/>
        </w:rPr>
        <w:t>2. Признать утратившим силу</w:t>
      </w:r>
      <w:r w:rsidR="00B700FE" w:rsidRPr="005B5B44">
        <w:rPr>
          <w:color w:val="000000"/>
          <w:sz w:val="28"/>
          <w:lang w:val="ru-RU"/>
        </w:rPr>
        <w:t xml:space="preserve"> некоторые приказы </w:t>
      </w:r>
      <w:r w:rsidR="00E1380C">
        <w:rPr>
          <w:color w:val="000000"/>
          <w:sz w:val="28"/>
          <w:lang w:val="ru-RU"/>
        </w:rPr>
        <w:t>Министерства ф</w:t>
      </w:r>
      <w:bookmarkStart w:id="2" w:name="_GoBack"/>
      <w:bookmarkEnd w:id="2"/>
      <w:r w:rsidRPr="005B5B44">
        <w:rPr>
          <w:color w:val="000000"/>
          <w:sz w:val="28"/>
          <w:lang w:val="ru-RU"/>
        </w:rPr>
        <w:t>инансов Республики Казахстан</w:t>
      </w:r>
      <w:r w:rsidR="00B700FE" w:rsidRPr="005B5B44">
        <w:rPr>
          <w:color w:val="000000"/>
          <w:sz w:val="28"/>
          <w:lang w:val="ru-RU"/>
        </w:rPr>
        <w:t xml:space="preserve"> согласно приложению</w:t>
      </w:r>
      <w:r w:rsidR="002E40FD" w:rsidRPr="005B5B44">
        <w:rPr>
          <w:color w:val="000000"/>
          <w:sz w:val="28"/>
          <w:lang w:val="ru-RU"/>
        </w:rPr>
        <w:t xml:space="preserve"> </w:t>
      </w:r>
      <w:r w:rsidR="00B700FE" w:rsidRPr="005B5B44">
        <w:rPr>
          <w:color w:val="000000"/>
          <w:sz w:val="28"/>
          <w:lang w:val="ru-RU"/>
        </w:rPr>
        <w:t>к настоящему приказу.</w:t>
      </w:r>
    </w:p>
    <w:p w14:paraId="55F03814" w14:textId="77777777" w:rsidR="002171AF" w:rsidRPr="005B5B44" w:rsidRDefault="002171AF" w:rsidP="002E40FD">
      <w:pPr>
        <w:spacing w:after="0" w:line="240" w:lineRule="auto"/>
        <w:ind w:firstLine="708"/>
        <w:jc w:val="both"/>
        <w:rPr>
          <w:lang w:val="ru-RU"/>
        </w:rPr>
      </w:pPr>
      <w:bookmarkStart w:id="3" w:name="z8"/>
      <w:bookmarkEnd w:id="1"/>
      <w:r w:rsidRPr="005B5B44">
        <w:rPr>
          <w:color w:val="000000"/>
          <w:sz w:val="28"/>
          <w:lang w:val="ru-RU"/>
        </w:rPr>
        <w:t>3. Комитету государственных доходов Министерства финансов Республики Казахстан в установленном законодательством</w:t>
      </w:r>
      <w:r w:rsidR="00B700FE" w:rsidRPr="005B5B44">
        <w:rPr>
          <w:color w:val="000000"/>
          <w:sz w:val="28"/>
          <w:lang w:val="ru-RU"/>
        </w:rPr>
        <w:t xml:space="preserve"> Республики Казахстан</w:t>
      </w:r>
      <w:r w:rsidRPr="005B5B44">
        <w:rPr>
          <w:color w:val="000000"/>
          <w:sz w:val="28"/>
          <w:lang w:val="ru-RU"/>
        </w:rPr>
        <w:t xml:space="preserve"> порядке обеспечить:</w:t>
      </w:r>
    </w:p>
    <w:bookmarkEnd w:id="3"/>
    <w:p w14:paraId="7BA432D3" w14:textId="77777777" w:rsidR="002171AF" w:rsidRPr="005B5B44" w:rsidRDefault="002171AF" w:rsidP="002E40FD">
      <w:pPr>
        <w:pStyle w:val="af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B5B44">
        <w:rPr>
          <w:sz w:val="28"/>
          <w:szCs w:val="28"/>
        </w:rPr>
        <w:t>1) государственную регистрацию настоящего приказа в Министерстве юстиции Республики Казахстан;</w:t>
      </w:r>
    </w:p>
    <w:p w14:paraId="653EC781" w14:textId="77777777" w:rsidR="002171AF" w:rsidRPr="005B5B44" w:rsidRDefault="002171AF" w:rsidP="002E40FD">
      <w:pPr>
        <w:pStyle w:val="af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B5B44">
        <w:rPr>
          <w:sz w:val="28"/>
          <w:szCs w:val="28"/>
        </w:rPr>
        <w:t>2) размещение настоящего приказа на интернет-ресурсе Министерства финансов Республики Казахстан после его официального опубликования;</w:t>
      </w:r>
    </w:p>
    <w:p w14:paraId="34788DA2" w14:textId="77777777" w:rsidR="002171AF" w:rsidRPr="005B5B44" w:rsidRDefault="002171AF" w:rsidP="002E40FD">
      <w:pPr>
        <w:pStyle w:val="af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B5B44">
        <w:rPr>
          <w:sz w:val="28"/>
          <w:szCs w:val="28"/>
        </w:rPr>
        <w:t>3)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 пункта.</w:t>
      </w:r>
    </w:p>
    <w:p w14:paraId="0FDE5DAA" w14:textId="77777777" w:rsidR="002171AF" w:rsidRPr="005B5B44" w:rsidRDefault="002171AF" w:rsidP="002E40FD">
      <w:pPr>
        <w:spacing w:after="0" w:line="240" w:lineRule="auto"/>
        <w:ind w:firstLine="708"/>
        <w:jc w:val="both"/>
        <w:rPr>
          <w:color w:val="000000"/>
          <w:sz w:val="28"/>
          <w:lang w:val="ru-RU"/>
        </w:rPr>
      </w:pPr>
      <w:r w:rsidRPr="005B5B44">
        <w:rPr>
          <w:color w:val="000000"/>
          <w:sz w:val="28"/>
          <w:lang w:val="ru-RU"/>
        </w:rPr>
        <w:t xml:space="preserve"> 4. Настоящий приказ вводится в действие с 1 января 2026 года и подлежит официальному опубликованию.</w:t>
      </w:r>
    </w:p>
    <w:bookmarkEnd w:id="0"/>
    <w:p w14:paraId="60BC061E" w14:textId="77777777" w:rsidR="004720D4" w:rsidRPr="005B5B44" w:rsidRDefault="004720D4" w:rsidP="00D51E24">
      <w:pPr>
        <w:spacing w:after="0" w:line="240" w:lineRule="auto"/>
        <w:ind w:left="708" w:firstLine="1"/>
        <w:rPr>
          <w:sz w:val="28"/>
          <w:lang w:val="ru-RU"/>
        </w:rPr>
      </w:pPr>
    </w:p>
    <w:p w14:paraId="2843920E" w14:textId="77777777" w:rsidR="00225BA7" w:rsidRPr="005B5B44" w:rsidRDefault="00225BA7" w:rsidP="00D51E24">
      <w:pPr>
        <w:spacing w:after="0" w:line="240" w:lineRule="auto"/>
        <w:ind w:left="708" w:firstLine="1"/>
        <w:rPr>
          <w:sz w:val="28"/>
          <w:lang w:val="ru-RU"/>
        </w:rPr>
      </w:pPr>
    </w:p>
    <w:tbl>
      <w:tblPr>
        <w:tblStyle w:val="ac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225BA7" w:rsidRPr="005B5B44" w14:paraId="01AA62B9" w14:textId="77777777" w:rsidTr="00C75EF9">
        <w:tc>
          <w:tcPr>
            <w:tcW w:w="3652" w:type="dxa"/>
            <w:hideMark/>
          </w:tcPr>
          <w:p w14:paraId="4346DECE" w14:textId="77777777" w:rsidR="00225BA7" w:rsidRPr="005B5B44" w:rsidRDefault="00225BA7" w:rsidP="00C75EF9">
            <w:pPr>
              <w:rPr>
                <w:b/>
                <w:sz w:val="28"/>
                <w:szCs w:val="28"/>
                <w:lang w:val="ru-RU"/>
              </w:rPr>
            </w:pPr>
            <w:r w:rsidRPr="005B5B44">
              <w:rPr>
                <w:b/>
                <w:sz w:val="28"/>
                <w:szCs w:val="28"/>
                <w:lang w:val="ru-RU"/>
              </w:rPr>
              <w:t>Должность</w:t>
            </w:r>
          </w:p>
        </w:tc>
        <w:tc>
          <w:tcPr>
            <w:tcW w:w="2126" w:type="dxa"/>
          </w:tcPr>
          <w:p w14:paraId="10DE55C3" w14:textId="77777777" w:rsidR="00225BA7" w:rsidRPr="005B5B44" w:rsidRDefault="00225BA7" w:rsidP="00C75EF9">
            <w:pPr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3152" w:type="dxa"/>
            <w:hideMark/>
          </w:tcPr>
          <w:p w14:paraId="3C8CD3E9" w14:textId="77777777" w:rsidR="00225BA7" w:rsidRPr="005B5B44" w:rsidRDefault="00225BA7" w:rsidP="00C75EF9">
            <w:pPr>
              <w:rPr>
                <w:b/>
                <w:sz w:val="28"/>
                <w:szCs w:val="28"/>
                <w:lang w:val="ru-RU"/>
              </w:rPr>
            </w:pPr>
            <w:r w:rsidRPr="005B5B44">
              <w:rPr>
                <w:b/>
                <w:sz w:val="28"/>
                <w:szCs w:val="28"/>
                <w:lang w:val="ru-RU"/>
              </w:rPr>
              <w:t>ФИО</w:t>
            </w:r>
          </w:p>
        </w:tc>
      </w:tr>
    </w:tbl>
    <w:p w14:paraId="0099F4DB" w14:textId="77777777" w:rsidR="004720D4" w:rsidRPr="005B5B44" w:rsidRDefault="004720D4" w:rsidP="00D51E24">
      <w:pPr>
        <w:spacing w:after="0" w:line="240" w:lineRule="auto"/>
        <w:ind w:left="708" w:firstLine="1"/>
        <w:rPr>
          <w:sz w:val="28"/>
          <w:lang w:val="ru-RU"/>
        </w:rPr>
      </w:pPr>
    </w:p>
    <w:p w14:paraId="2D531808" w14:textId="77777777" w:rsidR="00225BA7" w:rsidRPr="005B5B44" w:rsidRDefault="00225BA7" w:rsidP="009A006A">
      <w:pPr>
        <w:spacing w:after="0" w:line="240" w:lineRule="auto"/>
        <w:ind w:left="708" w:firstLine="1"/>
        <w:rPr>
          <w:sz w:val="28"/>
          <w:lang w:val="ru-RU"/>
        </w:rPr>
      </w:pPr>
    </w:p>
    <w:sectPr w:rsidR="00225BA7" w:rsidRPr="005B5B44" w:rsidSect="002E40FD">
      <w:headerReference w:type="default" r:id="rId8"/>
      <w:pgSz w:w="11907" w:h="16839" w:code="9"/>
      <w:pgMar w:top="1418" w:right="851" w:bottom="1418" w:left="1418" w:header="720" w:footer="720" w:gutter="0"/>
      <w:cols w:space="720"/>
      <w:titlePg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7E35C9" w16cex:dateUtc="2023-01-27T05:36:00Z"/>
  <w16cex:commentExtensible w16cex:durableId="277E316B" w16cex:dateUtc="2023-01-25T04:01:00Z"/>
  <w16cex:commentExtensible w16cex:durableId="277E3645" w16cex:dateUtc="2023-01-27T05:38:00Z"/>
  <w16cex:commentExtensible w16cex:durableId="277F7789" w16cex:dateUtc="2023-01-28T04:29:00Z"/>
  <w16cex:commentExtensible w16cex:durableId="277E3AF6" w16cex:dateUtc="2023-01-27T05:58:00Z"/>
  <w16cex:commentExtensible w16cex:durableId="277E3AFD" w16cex:dateUtc="2023-01-27T05:58:00Z"/>
  <w16cex:commentExtensible w16cex:durableId="277E3B01" w16cex:dateUtc="2023-01-27T05:58:00Z"/>
  <w16cex:commentExtensible w16cex:durableId="277E3B07" w16cex:dateUtc="2023-01-27T05:59:00Z"/>
  <w16cex:commentExtensible w16cex:durableId="277E3B21" w16cex:dateUtc="2023-01-27T05:59:00Z"/>
  <w16cex:commentExtensible w16cex:durableId="277E316D" w16cex:dateUtc="2023-01-25T04:02:00Z"/>
  <w16cex:commentExtensible w16cex:durableId="277E362B" w16cex:dateUtc="2023-01-27T05:38:00Z"/>
  <w16cex:commentExtensible w16cex:durableId="277E3B4E" w16cex:dateUtc="2023-01-27T06:00:00Z"/>
  <w16cex:commentExtensible w16cex:durableId="277E3F1C" w16cex:dateUtc="2023-01-27T06:1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A197A68" w16cid:durableId="277E35C9"/>
  <w16cid:commentId w16cid:paraId="271D25AA" w16cid:durableId="277E316B"/>
  <w16cid:commentId w16cid:paraId="5AD4ED05" w16cid:durableId="277E3645"/>
  <w16cid:commentId w16cid:paraId="383B5413" w16cid:durableId="277F7789"/>
  <w16cid:commentId w16cid:paraId="3F2F887E" w16cid:durableId="277E3AF6"/>
  <w16cid:commentId w16cid:paraId="25AB6E2E" w16cid:durableId="277E3AFD"/>
  <w16cid:commentId w16cid:paraId="7AD6D5F3" w16cid:durableId="277E3B01"/>
  <w16cid:commentId w16cid:paraId="41D17802" w16cid:durableId="277E3B07"/>
  <w16cid:commentId w16cid:paraId="303A1057" w16cid:durableId="277E3B21"/>
  <w16cid:commentId w16cid:paraId="7A089C1E" w16cid:durableId="277E316D"/>
  <w16cid:commentId w16cid:paraId="77A6BE91" w16cid:durableId="277E362B"/>
  <w16cid:commentId w16cid:paraId="4E0412A8" w16cid:durableId="277E3B4E"/>
  <w16cid:commentId w16cid:paraId="19F4FED6" w16cid:durableId="277E3F1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E624A0" w14:textId="77777777" w:rsidR="004B46DD" w:rsidRDefault="004B46DD" w:rsidP="00C713A3">
      <w:pPr>
        <w:spacing w:after="0" w:line="240" w:lineRule="auto"/>
      </w:pPr>
      <w:r>
        <w:separator/>
      </w:r>
    </w:p>
  </w:endnote>
  <w:endnote w:type="continuationSeparator" w:id="0">
    <w:p w14:paraId="15B2B3E0" w14:textId="77777777" w:rsidR="004B46DD" w:rsidRDefault="004B46DD" w:rsidP="00C713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750E16" w14:textId="77777777" w:rsidR="004B46DD" w:rsidRDefault="004B46DD" w:rsidP="00C713A3">
      <w:pPr>
        <w:spacing w:after="0" w:line="240" w:lineRule="auto"/>
      </w:pPr>
      <w:r>
        <w:separator/>
      </w:r>
    </w:p>
  </w:footnote>
  <w:footnote w:type="continuationSeparator" w:id="0">
    <w:p w14:paraId="28367285" w14:textId="77777777" w:rsidR="004B46DD" w:rsidRDefault="004B46DD" w:rsidP="00C713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46507695"/>
      <w:docPartObj>
        <w:docPartGallery w:val="Page Numbers (Top of Page)"/>
        <w:docPartUnique/>
      </w:docPartObj>
    </w:sdtPr>
    <w:sdtEndPr/>
    <w:sdtContent>
      <w:p w14:paraId="2D98BA09" w14:textId="77777777" w:rsidR="00C713A3" w:rsidRDefault="00C713A3">
        <w:pPr>
          <w:pStyle w:val="a3"/>
          <w:jc w:val="center"/>
        </w:pPr>
        <w:r w:rsidRPr="000B6626">
          <w:rPr>
            <w:sz w:val="28"/>
          </w:rPr>
          <w:fldChar w:fldCharType="begin"/>
        </w:r>
        <w:r w:rsidRPr="000B6626">
          <w:rPr>
            <w:sz w:val="28"/>
          </w:rPr>
          <w:instrText>PAGE   \* MERGEFORMAT</w:instrText>
        </w:r>
        <w:r w:rsidRPr="000B6626">
          <w:rPr>
            <w:sz w:val="28"/>
          </w:rPr>
          <w:fldChar w:fldCharType="separate"/>
        </w:r>
        <w:r w:rsidR="002E40FD" w:rsidRPr="002E40FD">
          <w:rPr>
            <w:noProof/>
            <w:sz w:val="28"/>
            <w:lang w:val="ru-RU"/>
          </w:rPr>
          <w:t>2</w:t>
        </w:r>
        <w:r w:rsidRPr="000B6626">
          <w:rPr>
            <w:sz w:val="28"/>
          </w:rPr>
          <w:fldChar w:fldCharType="end"/>
        </w:r>
      </w:p>
    </w:sdtContent>
  </w:sdt>
  <w:p w14:paraId="5725C4C5" w14:textId="77777777" w:rsidR="00C713A3" w:rsidRDefault="00C713A3">
    <w:pPr>
      <w:pStyle w:val="a3"/>
    </w:pPr>
  </w:p>
  <w:p w14:paraId="5EFAA56D" w14:textId="77777777" w:rsidR="003D52A9" w:rsidRDefault="004B46DD">
    <w:pPr>
      <w:pStyle w:val="a3"/>
    </w:pPr>
    <w:r>
      <w:rPr>
        <w:noProof/>
      </w:rPr>
      <w:pict w14:anchorId="7501807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ейсебаева Ж. К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725B2B"/>
    <w:multiLevelType w:val="hybridMultilevel"/>
    <w:tmpl w:val="58A07A98"/>
    <w:lvl w:ilvl="0" w:tplc="642A3D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DAF"/>
    <w:rsid w:val="0000365D"/>
    <w:rsid w:val="00066930"/>
    <w:rsid w:val="000928A8"/>
    <w:rsid w:val="000B6626"/>
    <w:rsid w:val="000F0620"/>
    <w:rsid w:val="000F179B"/>
    <w:rsid w:val="001B7B9E"/>
    <w:rsid w:val="001E1978"/>
    <w:rsid w:val="00212B92"/>
    <w:rsid w:val="002171AF"/>
    <w:rsid w:val="00225BA7"/>
    <w:rsid w:val="002655B3"/>
    <w:rsid w:val="002B0387"/>
    <w:rsid w:val="002E293D"/>
    <w:rsid w:val="002E3CC9"/>
    <w:rsid w:val="002E40FD"/>
    <w:rsid w:val="002F506B"/>
    <w:rsid w:val="003B3DD1"/>
    <w:rsid w:val="004720D4"/>
    <w:rsid w:val="0049271E"/>
    <w:rsid w:val="004A481B"/>
    <w:rsid w:val="004B46DD"/>
    <w:rsid w:val="00501845"/>
    <w:rsid w:val="00501C35"/>
    <w:rsid w:val="005314BC"/>
    <w:rsid w:val="00554936"/>
    <w:rsid w:val="00581934"/>
    <w:rsid w:val="005B5B44"/>
    <w:rsid w:val="005D5489"/>
    <w:rsid w:val="00617C10"/>
    <w:rsid w:val="00633FB8"/>
    <w:rsid w:val="006402FC"/>
    <w:rsid w:val="006626CD"/>
    <w:rsid w:val="00694C6F"/>
    <w:rsid w:val="006B253C"/>
    <w:rsid w:val="006D0A04"/>
    <w:rsid w:val="006F1798"/>
    <w:rsid w:val="0071117A"/>
    <w:rsid w:val="00771D1E"/>
    <w:rsid w:val="007A278C"/>
    <w:rsid w:val="007A2C4C"/>
    <w:rsid w:val="007D0FE6"/>
    <w:rsid w:val="007D6A51"/>
    <w:rsid w:val="007E5EEE"/>
    <w:rsid w:val="007F3BA0"/>
    <w:rsid w:val="00802088"/>
    <w:rsid w:val="0082635E"/>
    <w:rsid w:val="00852490"/>
    <w:rsid w:val="008D0063"/>
    <w:rsid w:val="008D7303"/>
    <w:rsid w:val="00902676"/>
    <w:rsid w:val="009544AB"/>
    <w:rsid w:val="0098263B"/>
    <w:rsid w:val="00986DD4"/>
    <w:rsid w:val="009A006A"/>
    <w:rsid w:val="009A3785"/>
    <w:rsid w:val="009C3C11"/>
    <w:rsid w:val="009F2D2F"/>
    <w:rsid w:val="00A16E46"/>
    <w:rsid w:val="00A30C09"/>
    <w:rsid w:val="00A45EB4"/>
    <w:rsid w:val="00A66FBD"/>
    <w:rsid w:val="00AB5B12"/>
    <w:rsid w:val="00AE6A2F"/>
    <w:rsid w:val="00B700FE"/>
    <w:rsid w:val="00B82E87"/>
    <w:rsid w:val="00C12CEE"/>
    <w:rsid w:val="00C374FC"/>
    <w:rsid w:val="00C713A3"/>
    <w:rsid w:val="00C859D3"/>
    <w:rsid w:val="00CA2F51"/>
    <w:rsid w:val="00CC1F78"/>
    <w:rsid w:val="00CC5E98"/>
    <w:rsid w:val="00CD0FF7"/>
    <w:rsid w:val="00CF50F9"/>
    <w:rsid w:val="00D15BED"/>
    <w:rsid w:val="00D377B4"/>
    <w:rsid w:val="00D51E24"/>
    <w:rsid w:val="00D64A3B"/>
    <w:rsid w:val="00D7033D"/>
    <w:rsid w:val="00D73169"/>
    <w:rsid w:val="00DB6877"/>
    <w:rsid w:val="00DC4FD2"/>
    <w:rsid w:val="00DE1C5D"/>
    <w:rsid w:val="00E0211D"/>
    <w:rsid w:val="00E1380C"/>
    <w:rsid w:val="00E43D21"/>
    <w:rsid w:val="00E47F39"/>
    <w:rsid w:val="00E814E5"/>
    <w:rsid w:val="00EA5697"/>
    <w:rsid w:val="00EE1D90"/>
    <w:rsid w:val="00EF1D7D"/>
    <w:rsid w:val="00F26C25"/>
    <w:rsid w:val="00F31602"/>
    <w:rsid w:val="00F40C05"/>
    <w:rsid w:val="00F47CAF"/>
    <w:rsid w:val="00FA50FF"/>
    <w:rsid w:val="00FD7FCF"/>
    <w:rsid w:val="00FE2DAF"/>
    <w:rsid w:val="00FF2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908529A"/>
  <w15:docId w15:val="{78663F82-F16B-46CB-A1B5-DDD7613A6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8D73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D7303"/>
    <w:rPr>
      <w:rFonts w:ascii="Segoe UI" w:eastAsia="Times New Roman" w:hAnsi="Segoe UI" w:cs="Segoe UI"/>
      <w:sz w:val="18"/>
      <w:szCs w:val="18"/>
    </w:rPr>
  </w:style>
  <w:style w:type="character" w:styleId="af0">
    <w:name w:val="annotation reference"/>
    <w:basedOn w:val="a0"/>
    <w:uiPriority w:val="99"/>
    <w:semiHidden/>
    <w:unhideWhenUsed/>
    <w:rsid w:val="00F31602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F31602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F31602"/>
    <w:rPr>
      <w:rFonts w:ascii="Times New Roman" w:eastAsia="Times New Roman" w:hAnsi="Times New Roman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F31602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F3160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5">
    <w:name w:val="footer"/>
    <w:basedOn w:val="a"/>
    <w:link w:val="af6"/>
    <w:uiPriority w:val="99"/>
    <w:unhideWhenUsed/>
    <w:rsid w:val="00C713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C713A3"/>
    <w:rPr>
      <w:rFonts w:ascii="Times New Roman" w:eastAsia="Times New Roman" w:hAnsi="Times New Roman" w:cs="Times New Roman"/>
    </w:rPr>
  </w:style>
  <w:style w:type="paragraph" w:styleId="af7">
    <w:name w:val="Normal (Web)"/>
    <w:basedOn w:val="a"/>
    <w:uiPriority w:val="99"/>
    <w:semiHidden/>
    <w:unhideWhenUsed/>
    <w:rsid w:val="002171AF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styleId="af8">
    <w:name w:val="List Paragraph"/>
    <w:basedOn w:val="a"/>
    <w:uiPriority w:val="34"/>
    <w:qFormat/>
    <w:rsid w:val="002171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468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E36CEC-6C8C-435A-A796-F4AE9CA98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Карисов Берик Канатович</dc:creator>
  <cp:lastModifiedBy>Карисов Берик Канатович</cp:lastModifiedBy>
  <cp:revision>3</cp:revision>
  <cp:lastPrinted>2025-08-14T09:28:00Z</cp:lastPrinted>
  <dcterms:created xsi:type="dcterms:W3CDTF">2025-09-05T07:31:00Z</dcterms:created>
  <dcterms:modified xsi:type="dcterms:W3CDTF">2025-09-05T11:56:00Z</dcterms:modified>
</cp:coreProperties>
</file>